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北师大版小学数学</w:t>
      </w:r>
      <w:r>
        <w:rPr>
          <w:rFonts w:hint="eastAsia"/>
          <w:sz w:val="28"/>
          <w:szCs w:val="28"/>
          <w:u w:val="single"/>
        </w:rPr>
        <w:t xml:space="preserve"> 四年级下 </w:t>
      </w:r>
      <w:r>
        <w:rPr>
          <w:rFonts w:hint="eastAsia"/>
          <w:sz w:val="28"/>
          <w:szCs w:val="28"/>
        </w:rPr>
        <w:t>册《小数的意义三》练习课课导学单</w:t>
      </w:r>
      <w:r>
        <w:rPr>
          <w:rFonts w:hint="eastAsia"/>
          <w:sz w:val="24"/>
          <w:szCs w:val="24"/>
          <w:u w:val="single"/>
        </w:rPr>
        <w:t xml:space="preserve">          </w:t>
      </w:r>
    </w:p>
    <w:tbl>
      <w:tblPr>
        <w:tblStyle w:val="4"/>
        <w:tblW w:w="9639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6"/>
        <w:gridCol w:w="112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021" w:hRule="atLeast"/>
        </w:trPr>
        <w:tc>
          <w:tcPr>
            <w:tcW w:w="9639" w:type="dxa"/>
            <w:gridSpan w:val="2"/>
            <w:tcBorders>
              <w:bottom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我的学习目标：</w:t>
            </w:r>
          </w:p>
          <w:p>
            <w:pPr>
              <w:spacing w:after="0"/>
              <w:rPr>
                <w:rFonts w:asciiTheme="majorEastAsia" w:hAnsiTheme="majorEastAsia" w:eastAsiaTheme="majorEastAsia"/>
                <w:kern w:val="2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1"/>
                <w:szCs w:val="21"/>
              </w:rPr>
              <w:t>1、通过具体情境和直观模型，理解小数末尾去掉“0”或添上“0”小数大小不变。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kern w:val="2"/>
                <w:sz w:val="21"/>
                <w:szCs w:val="21"/>
              </w:rPr>
              <w:t>2、通过练习进一步巩固小数各个计数单位间的关系。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0" w:hRule="atLeast"/>
        </w:trPr>
        <w:tc>
          <w:tcPr>
            <w:tcW w:w="851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我的学习过程：（六步导学）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导引入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shape id="_x0000_s1026" o:spid="_x0000_s1026" o:spt="75" type="#_x0000_t75" style="position:absolute;left:0pt;margin-left:4.35pt;margin-top:9.45pt;height:109.25pt;width:331.35pt;mso-wrap-distance-left:9pt;mso-wrap-distance-right:9pt;z-index:-251656192;mso-width-relative:page;mso-height-relative:page;" o:ole="t" filled="f" o:preferrelative="t" stroked="f" coordsize="21600,21600" wrapcoords="-47 0 -47 21459 21600 21459 21600 0 -47 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tight"/>
                </v:shape>
                <o:OLEObject Type="Embed" ProgID="PBrush" ShapeID="_x0000_s1026" DrawAspect="Content" ObjectID="_1468075725" r:id="rId4">
                  <o:LockedField>false</o:LockedField>
                </o:OLEObject>
              </w:pic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探究问题：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说一说两个商店的毛巾价格一样吗？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导尝试：</w:t>
            </w:r>
            <w:r>
              <w:rPr>
                <w:rFonts w:eastAsiaTheme="minorEastAsia"/>
                <w:b/>
                <w:kern w:val="2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我猜想：</w:t>
            </w:r>
            <w:r>
              <w:rPr>
                <w:rFonts w:eastAsiaTheme="minorEastAsia"/>
                <w:kern w:val="2"/>
                <w:sz w:val="21"/>
                <w:szCs w:val="21"/>
              </w:rPr>
              <w:t xml:space="preserve"> 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操作：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导合作交流：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（同桌交流）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导汇报</w: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（全班交流）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问题二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shape id="_x0000_s1027" o:spid="_x0000_s1027" o:spt="75" type="#_x0000_t75" style="position:absolute;left:0pt;margin-left:16.35pt;margin-top:2.5pt;height:110.4pt;width:165.6pt;mso-wrap-distance-left:9pt;mso-wrap-distance-right:9pt;z-index:251662336;mso-width-relative:page;mso-height-relative:page;" o:ole="t" filled="f" o:preferrelative="t" stroked="f" coordsize="21600,21600" wrapcoords="-91 0 -91 21463 21600 21463 21600 0 -91 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tight"/>
                </v:shape>
                <o:OLEObject Type="Embed" ProgID="PBrush" ShapeID="_x0000_s1027" DrawAspect="Content" ObjectID="_1468075726" r:id="rId6">
                  <o:LockedField>false</o:LockedField>
                </o:OLEObject>
              </w:pic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我的想法：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全班交流：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导归纳、总结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小数的末尾（                                                      ）。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导巩固、应用（解决问题）：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基础练习：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1.  不改变数的大小，右面数中哪些“0”可以去掉。先图一图再与同伴交流。</w:t>
            </w:r>
          </w:p>
          <w:p>
            <w:pPr>
              <w:spacing w:after="0"/>
              <w:rPr>
                <w:rFonts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pict>
                <v:shape id="_x0000_s1028" o:spid="_x0000_s1028" o:spt="75" type="#_x0000_t75" style="position:absolute;left:0pt;margin-left:187.95pt;margin-top:-48.2pt;height:70.95pt;width:185.25pt;mso-wrap-distance-bottom:0pt;mso-wrap-distance-left:9pt;mso-wrap-distance-right:9pt;mso-wrap-distance-top:0pt;z-index:251664384;mso-width-relative:page;mso-height-relative:page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square"/>
                </v:shape>
                <o:OLEObject Type="Embed" ProgID="PBrush" ShapeID="_x0000_s1028" DrawAspect="Content" ObjectID="_1468075727" r:id="rId8">
                  <o:LockedField>false</o:LockedField>
                </o:OLEObject>
              </w:pict>
            </w:r>
            <w:r>
              <w:rPr>
                <w:rFonts w:hint="eastAsia" w:eastAsiaTheme="minorEastAsia"/>
                <w:kern w:val="2"/>
                <w:sz w:val="21"/>
                <w:szCs w:val="21"/>
              </w:rPr>
              <w:t>2.  3.4343，左边的“3”表示（        ），中间的“3”表示（       ），右边的“3”表示（        ）。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3.   把相等数连在一起。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object>
                <v:shape id="_x0000_i1025" o:spt="75" type="#_x0000_t75" style="height:66.75pt;width:297.7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PBrush" ShapeID="_x0000_i1025" DrawAspect="Content" ObjectID="_1468075728" r:id="rId10">
                  <o:LockedField>false</o:LockedField>
                </o:OLEObject>
              </w:objec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综合练习：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4.    0.400这个数中有（       ）个0.001，（       ）个0.01，（       ）个0.1。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object>
                <v:shape id="_x0000_i1026" o:spt="75" type="#_x0000_t75" style="height:208.5pt;width:395.25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PBrush" ShapeID="_x0000_i1026" DrawAspect="Content" ObjectID="_1468075729" r:id="rId12">
                  <o:LockedField>false</o:LockedField>
                </o:OLEObject>
              </w:objec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b/>
                <w:kern w:val="2"/>
                <w:sz w:val="21"/>
                <w:szCs w:val="21"/>
              </w:rPr>
              <w:t>拓展练习：</w: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  <w:r>
              <w:rPr>
                <w:rFonts w:eastAsiaTheme="minorEastAsia"/>
                <w:kern w:val="2"/>
                <w:sz w:val="21"/>
              </w:rPr>
              <w:object>
                <v:shape id="_x0000_i1027" o:spt="75" type="#_x0000_t75" style="height:151.5pt;width:414.7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PBrush" ShapeID="_x0000_i1027" DrawAspect="Content" ObjectID="_1468075730" r:id="rId14">
                  <o:LockedField>false</o:LockedField>
                </o:OLEObject>
              </w:object>
            </w: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b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hint="eastAsia" w:eastAsiaTheme="minorEastAsia"/>
                <w:kern w:val="2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/>
              <w:ind w:firstLine="210" w:firstLineChars="10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我的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  <w:r>
              <w:rPr>
                <w:rFonts w:hint="eastAsia" w:eastAsiaTheme="minorEastAsia"/>
                <w:kern w:val="2"/>
                <w:sz w:val="21"/>
                <w:szCs w:val="21"/>
              </w:rPr>
              <w:t>课堂笔记</w:t>
            </w: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  <w:p>
            <w:pPr>
              <w:spacing w:after="0"/>
              <w:rPr>
                <w:rFonts w:eastAsiaTheme="minorEastAsia"/>
                <w:kern w:val="2"/>
                <w:sz w:val="21"/>
                <w:szCs w:val="21"/>
              </w:rPr>
            </w:pPr>
          </w:p>
        </w:tc>
      </w:tr>
    </w:tbl>
    <w:p>
      <w:pPr>
        <w:spacing w:line="220" w:lineRule="atLeast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2A77A0"/>
    <w:rsid w:val="003144C0"/>
    <w:rsid w:val="00323B43"/>
    <w:rsid w:val="003D37D8"/>
    <w:rsid w:val="00426133"/>
    <w:rsid w:val="004358AB"/>
    <w:rsid w:val="004F7215"/>
    <w:rsid w:val="00747012"/>
    <w:rsid w:val="008B7726"/>
    <w:rsid w:val="00911469"/>
    <w:rsid w:val="00AA725E"/>
    <w:rsid w:val="00B13E9D"/>
    <w:rsid w:val="00C56224"/>
    <w:rsid w:val="00D31D50"/>
    <w:rsid w:val="00EC6F29"/>
    <w:rsid w:val="00EC791C"/>
    <w:rsid w:val="4E4361E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eastAsiaTheme="minorEastAsia"/>
      <w:kern w:val="2"/>
      <w:sz w:val="21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Theme="minorHAnsi" w:hAnsiTheme="minorHAnsi" w:eastAsiaTheme="minorEastAsia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oleObject" Target="embeddings/oleObject3.bin"/><Relationship Id="rId7" Type="http://schemas.openxmlformats.org/officeDocument/2006/relationships/image" Target="media/image2.png"/><Relationship Id="rId6" Type="http://schemas.openxmlformats.org/officeDocument/2006/relationships/oleObject" Target="embeddings/oleObject2.bin"/><Relationship Id="rId5" Type="http://schemas.openxmlformats.org/officeDocument/2006/relationships/image" Target="media/image1.png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oleObject" Target="embeddings/oleObject6.bin"/><Relationship Id="rId13" Type="http://schemas.openxmlformats.org/officeDocument/2006/relationships/image" Target="media/image5.png"/><Relationship Id="rId12" Type="http://schemas.openxmlformats.org/officeDocument/2006/relationships/oleObject" Target="embeddings/oleObject5.bin"/><Relationship Id="rId11" Type="http://schemas.openxmlformats.org/officeDocument/2006/relationships/image" Target="media/image4.png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48A8BA-D5DF-4CBC-8787-459C9B1538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540</Characters>
  <Lines>4</Lines>
  <Paragraphs>1</Paragraphs>
  <TotalTime>0</TotalTime>
  <ScaleCrop>false</ScaleCrop>
  <LinksUpToDate>false</LinksUpToDate>
  <CharactersWithSpaces>633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jdc</cp:lastModifiedBy>
  <dcterms:modified xsi:type="dcterms:W3CDTF">2017-02-14T04:54:50Z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